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543" w:rsidRPr="0013467F" w:rsidRDefault="00094543" w:rsidP="00094543">
      <w:pPr>
        <w:snapToGrid w:val="0"/>
        <w:spacing w:line="384" w:lineRule="auto"/>
        <w:rPr>
          <w:rFonts w:ascii="仿宋" w:eastAsia="仿宋" w:hAnsi="仿宋"/>
          <w:b/>
          <w:snapToGrid w:val="0"/>
          <w:kern w:val="0"/>
          <w:sz w:val="28"/>
          <w:szCs w:val="28"/>
        </w:rPr>
      </w:pPr>
      <w:r w:rsidRPr="0013467F">
        <w:rPr>
          <w:rFonts w:ascii="仿宋" w:eastAsia="仿宋" w:hAnsi="仿宋" w:hint="eastAsia"/>
          <w:b/>
          <w:snapToGrid w:val="0"/>
          <w:kern w:val="0"/>
          <w:sz w:val="28"/>
          <w:szCs w:val="28"/>
        </w:rPr>
        <w:t>附件一：理学院推免研究生综合</w:t>
      </w:r>
      <w:r w:rsidRPr="0013467F">
        <w:rPr>
          <w:rFonts w:ascii="仿宋" w:eastAsia="仿宋" w:hAnsi="仿宋"/>
          <w:b/>
          <w:snapToGrid w:val="0"/>
          <w:kern w:val="0"/>
          <w:sz w:val="28"/>
          <w:szCs w:val="28"/>
        </w:rPr>
        <w:t>成绩</w:t>
      </w:r>
      <w:r w:rsidRPr="0013467F">
        <w:rPr>
          <w:rFonts w:ascii="仿宋" w:eastAsia="仿宋" w:hAnsi="仿宋" w:hint="eastAsia"/>
          <w:b/>
          <w:snapToGrid w:val="0"/>
          <w:kern w:val="0"/>
          <w:sz w:val="28"/>
          <w:szCs w:val="28"/>
        </w:rPr>
        <w:t>评分标准</w:t>
      </w:r>
    </w:p>
    <w:p w:rsidR="00094543" w:rsidRPr="0013467F" w:rsidRDefault="00094543" w:rsidP="00094543">
      <w:pPr>
        <w:ind w:firstLineChars="200" w:firstLine="562"/>
        <w:jc w:val="left"/>
        <w:rPr>
          <w:rFonts w:ascii="仿宋" w:eastAsia="仿宋" w:hAnsi="仿宋"/>
          <w:b/>
          <w:snapToGrid w:val="0"/>
          <w:kern w:val="0"/>
          <w:sz w:val="28"/>
          <w:szCs w:val="28"/>
        </w:rPr>
      </w:pPr>
      <w:r w:rsidRPr="0013467F">
        <w:rPr>
          <w:rFonts w:ascii="仿宋" w:eastAsia="仿宋" w:hAnsi="仿宋" w:hint="eastAsia"/>
          <w:b/>
          <w:snapToGrid w:val="0"/>
          <w:kern w:val="0"/>
          <w:sz w:val="28"/>
          <w:szCs w:val="28"/>
        </w:rPr>
        <w:t>一、</w:t>
      </w:r>
      <w:r w:rsidRPr="0013467F">
        <w:rPr>
          <w:rFonts w:ascii="仿宋" w:eastAsia="仿宋" w:hAnsi="仿宋"/>
          <w:b/>
          <w:snapToGrid w:val="0"/>
          <w:kern w:val="0"/>
          <w:sz w:val="28"/>
          <w:szCs w:val="28"/>
        </w:rPr>
        <w:t>综合成绩</w:t>
      </w:r>
      <w:r w:rsidRPr="0013467F">
        <w:rPr>
          <w:rFonts w:ascii="仿宋" w:eastAsia="仿宋" w:hAnsi="仿宋" w:hint="eastAsia"/>
          <w:b/>
          <w:snapToGrid w:val="0"/>
          <w:kern w:val="0"/>
          <w:sz w:val="28"/>
          <w:szCs w:val="28"/>
        </w:rPr>
        <w:t>构成</w:t>
      </w:r>
    </w:p>
    <w:p w:rsidR="00094543" w:rsidRPr="0013467F" w:rsidRDefault="00094543" w:rsidP="00094543">
      <w:pPr>
        <w:spacing w:line="384" w:lineRule="auto"/>
        <w:jc w:val="center"/>
        <w:rPr>
          <w:rFonts w:ascii="仿宋" w:eastAsia="仿宋" w:hAnsi="仿宋"/>
          <w:b/>
          <w:snapToGrid w:val="0"/>
          <w:kern w:val="0"/>
          <w:sz w:val="24"/>
          <w:szCs w:val="28"/>
        </w:rPr>
      </w:pPr>
      <w:r w:rsidRPr="0013467F">
        <w:rPr>
          <w:rFonts w:ascii="仿宋" w:eastAsia="仿宋" w:hAnsi="仿宋" w:hint="eastAsia"/>
          <w:b/>
          <w:snapToGrid w:val="0"/>
          <w:kern w:val="0"/>
          <w:sz w:val="24"/>
          <w:szCs w:val="28"/>
        </w:rPr>
        <w:t>表1 理</w:t>
      </w:r>
      <w:r w:rsidRPr="0013467F">
        <w:rPr>
          <w:rFonts w:ascii="仿宋" w:eastAsia="仿宋" w:hAnsi="仿宋"/>
          <w:b/>
          <w:snapToGrid w:val="0"/>
          <w:kern w:val="0"/>
          <w:sz w:val="24"/>
          <w:szCs w:val="28"/>
        </w:rPr>
        <w:t>学院</w:t>
      </w:r>
      <w:r w:rsidRPr="0013467F">
        <w:rPr>
          <w:rFonts w:ascii="仿宋" w:eastAsia="仿宋" w:hAnsi="仿宋" w:hint="eastAsia"/>
          <w:b/>
          <w:snapToGrid w:val="0"/>
          <w:kern w:val="0"/>
          <w:sz w:val="24"/>
          <w:szCs w:val="28"/>
        </w:rPr>
        <w:t>推免生</w:t>
      </w:r>
      <w:r w:rsidRPr="0013467F">
        <w:rPr>
          <w:rFonts w:ascii="仿宋" w:eastAsia="仿宋" w:hAnsi="仿宋"/>
          <w:b/>
          <w:snapToGrid w:val="0"/>
          <w:kern w:val="0"/>
          <w:sz w:val="24"/>
          <w:szCs w:val="28"/>
        </w:rPr>
        <w:t>综合成绩</w:t>
      </w:r>
      <w:r w:rsidRPr="0013467F">
        <w:rPr>
          <w:rFonts w:ascii="仿宋" w:eastAsia="仿宋" w:hAnsi="仿宋" w:hint="eastAsia"/>
          <w:b/>
          <w:snapToGrid w:val="0"/>
          <w:kern w:val="0"/>
          <w:sz w:val="24"/>
          <w:szCs w:val="28"/>
        </w:rPr>
        <w:t>构成</w:t>
      </w:r>
      <w:r w:rsidRPr="0013467F">
        <w:rPr>
          <w:rFonts w:ascii="仿宋" w:eastAsia="仿宋" w:hAnsi="仿宋"/>
          <w:b/>
          <w:snapToGrid w:val="0"/>
          <w:kern w:val="0"/>
          <w:sz w:val="24"/>
          <w:szCs w:val="28"/>
        </w:rPr>
        <w:t>表</w:t>
      </w:r>
    </w:p>
    <w:tbl>
      <w:tblPr>
        <w:tblW w:w="7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5915"/>
      </w:tblGrid>
      <w:tr w:rsidR="00094543" w:rsidRPr="0013467F" w:rsidTr="004121CC">
        <w:trPr>
          <w:trHeight w:val="553"/>
          <w:jc w:val="center"/>
        </w:trPr>
        <w:tc>
          <w:tcPr>
            <w:tcW w:w="1674" w:type="dxa"/>
            <w:vMerge w:val="restart"/>
            <w:shd w:val="clear" w:color="auto" w:fill="auto"/>
            <w:vAlign w:val="center"/>
          </w:tcPr>
          <w:p w:rsidR="00094543" w:rsidRPr="0013467F" w:rsidRDefault="00094543" w:rsidP="004121CC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  <w:szCs w:val="28"/>
              </w:rPr>
            </w:pPr>
            <w:r w:rsidRPr="0013467F">
              <w:rPr>
                <w:rFonts w:ascii="仿宋" w:eastAsia="仿宋" w:hAnsi="仿宋" w:hint="eastAsia"/>
                <w:b/>
                <w:snapToGrid w:val="0"/>
                <w:kern w:val="0"/>
                <w:sz w:val="24"/>
                <w:szCs w:val="28"/>
              </w:rPr>
              <w:t>综合</w:t>
            </w:r>
            <w:r w:rsidRPr="0013467F">
              <w:rPr>
                <w:rFonts w:ascii="仿宋" w:eastAsia="仿宋" w:hAnsi="仿宋"/>
                <w:b/>
                <w:snapToGrid w:val="0"/>
                <w:kern w:val="0"/>
                <w:sz w:val="24"/>
                <w:szCs w:val="28"/>
              </w:rPr>
              <w:t>成绩</w:t>
            </w:r>
          </w:p>
          <w:p w:rsidR="00094543" w:rsidRPr="0013467F" w:rsidRDefault="00094543" w:rsidP="004121CC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8"/>
              </w:rPr>
            </w:pPr>
            <w:r w:rsidRPr="0013467F">
              <w:rPr>
                <w:rFonts w:ascii="仿宋" w:eastAsia="仿宋" w:hAnsi="仿宋" w:hint="eastAsia"/>
                <w:b/>
                <w:snapToGrid w:val="0"/>
                <w:kern w:val="0"/>
                <w:sz w:val="24"/>
                <w:szCs w:val="28"/>
              </w:rPr>
              <w:t>（100</w:t>
            </w:r>
            <w:r w:rsidRPr="0013467F">
              <w:rPr>
                <w:rFonts w:ascii="仿宋" w:eastAsia="仿宋" w:hAnsi="仿宋"/>
                <w:b/>
                <w:snapToGrid w:val="0"/>
                <w:kern w:val="0"/>
                <w:sz w:val="24"/>
                <w:szCs w:val="28"/>
              </w:rPr>
              <w:t>%</w:t>
            </w:r>
            <w:r w:rsidRPr="0013467F">
              <w:rPr>
                <w:rFonts w:ascii="仿宋" w:eastAsia="仿宋" w:hAnsi="仿宋" w:hint="eastAsia"/>
                <w:b/>
                <w:snapToGrid w:val="0"/>
                <w:kern w:val="0"/>
                <w:sz w:val="24"/>
                <w:szCs w:val="28"/>
              </w:rPr>
              <w:t>）</w:t>
            </w:r>
          </w:p>
        </w:tc>
        <w:tc>
          <w:tcPr>
            <w:tcW w:w="5915" w:type="dxa"/>
            <w:shd w:val="clear" w:color="auto" w:fill="auto"/>
            <w:vAlign w:val="center"/>
          </w:tcPr>
          <w:p w:rsidR="00094543" w:rsidRPr="0013467F" w:rsidRDefault="00094543" w:rsidP="004121CC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8"/>
              </w:rPr>
            </w:pPr>
            <w:r w:rsidRPr="0013467F">
              <w:rPr>
                <w:rFonts w:ascii="仿宋" w:eastAsia="仿宋" w:hAnsi="仿宋" w:hint="eastAsia"/>
                <w:snapToGrid w:val="0"/>
                <w:kern w:val="0"/>
                <w:sz w:val="24"/>
                <w:szCs w:val="28"/>
              </w:rPr>
              <w:t>专业学习</w:t>
            </w:r>
            <w:r w:rsidRPr="0013467F">
              <w:rPr>
                <w:rFonts w:ascii="仿宋" w:eastAsia="仿宋" w:hAnsi="仿宋"/>
                <w:snapToGrid w:val="0"/>
                <w:kern w:val="0"/>
                <w:sz w:val="24"/>
                <w:szCs w:val="28"/>
              </w:rPr>
              <w:t>成绩</w:t>
            </w:r>
            <w:r w:rsidRPr="0013467F">
              <w:rPr>
                <w:rFonts w:ascii="仿宋" w:eastAsia="仿宋" w:hAnsi="仿宋" w:hint="eastAsia"/>
                <w:snapToGrid w:val="0"/>
                <w:kern w:val="0"/>
                <w:sz w:val="24"/>
                <w:szCs w:val="28"/>
              </w:rPr>
              <w:t>（80</w:t>
            </w:r>
            <w:r w:rsidRPr="0013467F">
              <w:rPr>
                <w:rFonts w:ascii="仿宋" w:eastAsia="仿宋" w:hAnsi="仿宋"/>
                <w:snapToGrid w:val="0"/>
                <w:kern w:val="0"/>
                <w:sz w:val="24"/>
                <w:szCs w:val="28"/>
              </w:rPr>
              <w:t>%</w:t>
            </w:r>
            <w:r w:rsidRPr="0013467F">
              <w:rPr>
                <w:rFonts w:ascii="仿宋" w:eastAsia="仿宋" w:hAnsi="仿宋" w:hint="eastAsia"/>
                <w:snapToGrid w:val="0"/>
                <w:kern w:val="0"/>
                <w:sz w:val="24"/>
                <w:szCs w:val="28"/>
              </w:rPr>
              <w:t>）</w:t>
            </w:r>
          </w:p>
        </w:tc>
      </w:tr>
      <w:tr w:rsidR="00094543" w:rsidRPr="0013467F" w:rsidTr="004121CC">
        <w:trPr>
          <w:trHeight w:val="560"/>
          <w:jc w:val="center"/>
        </w:trPr>
        <w:tc>
          <w:tcPr>
            <w:tcW w:w="1674" w:type="dxa"/>
            <w:vMerge/>
            <w:shd w:val="clear" w:color="auto" w:fill="auto"/>
          </w:tcPr>
          <w:p w:rsidR="00094543" w:rsidRPr="0013467F" w:rsidRDefault="00094543" w:rsidP="004121CC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:rsidR="00094543" w:rsidRPr="0013467F" w:rsidRDefault="00094543" w:rsidP="004121CC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8"/>
              </w:rPr>
            </w:pPr>
            <w:r w:rsidRPr="0013467F">
              <w:rPr>
                <w:rFonts w:ascii="仿宋" w:eastAsia="仿宋" w:hAnsi="仿宋" w:hint="eastAsia"/>
                <w:snapToGrid w:val="0"/>
                <w:kern w:val="0"/>
                <w:sz w:val="24"/>
                <w:szCs w:val="28"/>
              </w:rPr>
              <w:t>个人素质与发展</w:t>
            </w:r>
            <w:r w:rsidRPr="0013467F">
              <w:rPr>
                <w:rFonts w:ascii="仿宋" w:eastAsia="仿宋" w:hAnsi="仿宋"/>
                <w:snapToGrid w:val="0"/>
                <w:kern w:val="0"/>
                <w:sz w:val="24"/>
                <w:szCs w:val="28"/>
              </w:rPr>
              <w:t>成绩</w:t>
            </w:r>
            <w:r w:rsidRPr="0013467F">
              <w:rPr>
                <w:rFonts w:ascii="仿宋" w:eastAsia="仿宋" w:hAnsi="仿宋" w:hint="eastAsia"/>
                <w:snapToGrid w:val="0"/>
                <w:kern w:val="0"/>
                <w:sz w:val="24"/>
                <w:szCs w:val="28"/>
              </w:rPr>
              <w:t>（20</w:t>
            </w:r>
            <w:r w:rsidRPr="0013467F">
              <w:rPr>
                <w:rFonts w:ascii="仿宋" w:eastAsia="仿宋" w:hAnsi="仿宋"/>
                <w:snapToGrid w:val="0"/>
                <w:kern w:val="0"/>
                <w:sz w:val="24"/>
                <w:szCs w:val="28"/>
              </w:rPr>
              <w:t>%</w:t>
            </w:r>
            <w:r w:rsidRPr="0013467F">
              <w:rPr>
                <w:rFonts w:ascii="仿宋" w:eastAsia="仿宋" w:hAnsi="仿宋" w:hint="eastAsia"/>
                <w:snapToGrid w:val="0"/>
                <w:kern w:val="0"/>
                <w:sz w:val="24"/>
                <w:szCs w:val="28"/>
              </w:rPr>
              <w:t>）</w:t>
            </w:r>
          </w:p>
        </w:tc>
      </w:tr>
    </w:tbl>
    <w:p w:rsidR="00094543" w:rsidRPr="0013467F" w:rsidRDefault="00094543" w:rsidP="00094543">
      <w:pPr>
        <w:ind w:firstLineChars="200" w:firstLine="562"/>
        <w:jc w:val="left"/>
        <w:rPr>
          <w:rFonts w:ascii="仿宋" w:eastAsia="仿宋" w:hAnsi="仿宋"/>
          <w:b/>
          <w:snapToGrid w:val="0"/>
          <w:kern w:val="0"/>
          <w:sz w:val="28"/>
          <w:szCs w:val="28"/>
        </w:rPr>
      </w:pPr>
      <w:r w:rsidRPr="0013467F">
        <w:rPr>
          <w:rFonts w:ascii="仿宋" w:eastAsia="仿宋" w:hAnsi="仿宋" w:hint="eastAsia"/>
          <w:b/>
          <w:snapToGrid w:val="0"/>
          <w:kern w:val="0"/>
          <w:sz w:val="28"/>
          <w:szCs w:val="28"/>
        </w:rPr>
        <w:t>二、核算标准</w:t>
      </w:r>
    </w:p>
    <w:p w:rsidR="00094543" w:rsidRPr="0013467F" w:rsidRDefault="00094543" w:rsidP="00094543">
      <w:pPr>
        <w:spacing w:line="56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13467F">
        <w:rPr>
          <w:rFonts w:ascii="仿宋" w:eastAsia="仿宋" w:hAnsi="仿宋" w:hint="eastAsia"/>
          <w:snapToGrid w:val="0"/>
          <w:kern w:val="0"/>
          <w:sz w:val="28"/>
          <w:szCs w:val="28"/>
        </w:rPr>
        <w:t>（一）学习成绩</w:t>
      </w:r>
    </w:p>
    <w:p w:rsidR="00094543" w:rsidRPr="0013467F" w:rsidRDefault="00094543" w:rsidP="00094543">
      <w:pPr>
        <w:spacing w:line="56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13467F">
        <w:rPr>
          <w:rFonts w:ascii="仿宋" w:eastAsia="仿宋" w:hAnsi="仿宋"/>
          <w:snapToGrid w:val="0"/>
          <w:kern w:val="0"/>
          <w:sz w:val="28"/>
          <w:szCs w:val="28"/>
        </w:rPr>
        <w:t>学生参加所修专业</w:t>
      </w:r>
      <w:r w:rsidRPr="0013467F">
        <w:rPr>
          <w:rFonts w:ascii="仿宋" w:eastAsia="仿宋" w:hAnsi="仿宋" w:hint="eastAsia"/>
          <w:snapToGrid w:val="0"/>
          <w:kern w:val="0"/>
          <w:sz w:val="28"/>
          <w:szCs w:val="28"/>
        </w:rPr>
        <w:t>培养方案</w:t>
      </w:r>
      <w:r w:rsidRPr="0013467F">
        <w:rPr>
          <w:rFonts w:ascii="仿宋" w:eastAsia="仿宋" w:hAnsi="仿宋"/>
          <w:snapToGrid w:val="0"/>
          <w:kern w:val="0"/>
          <w:sz w:val="28"/>
          <w:szCs w:val="28"/>
        </w:rPr>
        <w:t>规定的必修课程、选修课程等的</w:t>
      </w:r>
      <w:r w:rsidRPr="0013467F">
        <w:rPr>
          <w:rFonts w:ascii="仿宋" w:eastAsia="仿宋" w:hAnsi="仿宋" w:hint="eastAsia"/>
          <w:snapToGrid w:val="0"/>
          <w:kern w:val="0"/>
          <w:sz w:val="28"/>
          <w:szCs w:val="28"/>
        </w:rPr>
        <w:t>考核</w:t>
      </w:r>
      <w:r w:rsidRPr="0013467F">
        <w:rPr>
          <w:rFonts w:ascii="仿宋" w:eastAsia="仿宋" w:hAnsi="仿宋"/>
          <w:snapToGrid w:val="0"/>
          <w:kern w:val="0"/>
          <w:sz w:val="28"/>
          <w:szCs w:val="28"/>
        </w:rPr>
        <w:t>成绩</w:t>
      </w:r>
      <w:r w:rsidRPr="0013467F">
        <w:rPr>
          <w:rFonts w:ascii="仿宋" w:eastAsia="仿宋" w:hAnsi="仿宋" w:hint="eastAsia"/>
          <w:snapToGrid w:val="0"/>
          <w:kern w:val="0"/>
          <w:sz w:val="28"/>
          <w:szCs w:val="28"/>
        </w:rPr>
        <w:t>，</w:t>
      </w:r>
      <w:r w:rsidRPr="0013467F">
        <w:rPr>
          <w:rFonts w:ascii="仿宋" w:eastAsia="仿宋" w:hAnsi="仿宋"/>
          <w:snapToGrid w:val="0"/>
          <w:kern w:val="0"/>
          <w:sz w:val="28"/>
          <w:szCs w:val="28"/>
        </w:rPr>
        <w:t>以学校教务处提供的三年平均</w:t>
      </w:r>
      <w:r w:rsidRPr="0013467F">
        <w:rPr>
          <w:rFonts w:ascii="仿宋" w:eastAsia="仿宋" w:hAnsi="仿宋" w:hint="eastAsia"/>
          <w:snapToGrid w:val="0"/>
          <w:kern w:val="0"/>
          <w:sz w:val="28"/>
          <w:szCs w:val="28"/>
        </w:rPr>
        <w:t>学分</w:t>
      </w:r>
      <w:r w:rsidRPr="0013467F">
        <w:rPr>
          <w:rFonts w:ascii="仿宋" w:eastAsia="仿宋" w:hAnsi="仿宋"/>
          <w:snapToGrid w:val="0"/>
          <w:kern w:val="0"/>
          <w:sz w:val="28"/>
          <w:szCs w:val="28"/>
        </w:rPr>
        <w:t>绩点为</w:t>
      </w:r>
      <w:r w:rsidRPr="0013467F">
        <w:rPr>
          <w:rFonts w:ascii="仿宋" w:eastAsia="仿宋" w:hAnsi="仿宋" w:hint="eastAsia"/>
          <w:snapToGrid w:val="0"/>
          <w:kern w:val="0"/>
          <w:sz w:val="28"/>
          <w:szCs w:val="28"/>
        </w:rPr>
        <w:t>依据，进行百分制折算。</w:t>
      </w:r>
    </w:p>
    <w:p w:rsidR="00094543" w:rsidRPr="0013467F" w:rsidRDefault="00094543" w:rsidP="00094543">
      <w:pPr>
        <w:spacing w:line="56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13467F">
        <w:rPr>
          <w:rFonts w:ascii="仿宋" w:eastAsia="仿宋" w:hAnsi="仿宋" w:hint="eastAsia"/>
          <w:snapToGrid w:val="0"/>
          <w:kern w:val="0"/>
          <w:sz w:val="28"/>
          <w:szCs w:val="28"/>
        </w:rPr>
        <w:t>（二）素质与发展成绩</w:t>
      </w:r>
    </w:p>
    <w:p w:rsidR="00094543" w:rsidRPr="0013467F" w:rsidRDefault="00094543" w:rsidP="00094543">
      <w:pPr>
        <w:spacing w:line="560" w:lineRule="exact"/>
        <w:jc w:val="center"/>
        <w:rPr>
          <w:rFonts w:ascii="仿宋" w:eastAsia="仿宋" w:hAnsi="仿宋"/>
          <w:b/>
          <w:snapToGrid w:val="0"/>
          <w:kern w:val="0"/>
          <w:sz w:val="24"/>
          <w:szCs w:val="28"/>
        </w:rPr>
      </w:pPr>
      <w:r w:rsidRPr="0013467F">
        <w:rPr>
          <w:rFonts w:ascii="仿宋" w:eastAsia="仿宋" w:hAnsi="仿宋" w:hint="eastAsia"/>
          <w:b/>
          <w:snapToGrid w:val="0"/>
          <w:kern w:val="0"/>
          <w:sz w:val="24"/>
          <w:szCs w:val="28"/>
        </w:rPr>
        <w:t>表2 个人素质与发展</w:t>
      </w:r>
      <w:r w:rsidRPr="0013467F">
        <w:rPr>
          <w:rFonts w:ascii="仿宋" w:eastAsia="仿宋" w:hAnsi="仿宋"/>
          <w:b/>
          <w:snapToGrid w:val="0"/>
          <w:kern w:val="0"/>
          <w:sz w:val="24"/>
          <w:szCs w:val="28"/>
        </w:rPr>
        <w:t>成绩</w:t>
      </w:r>
      <w:r w:rsidRPr="0013467F">
        <w:rPr>
          <w:rFonts w:ascii="仿宋" w:eastAsia="仿宋" w:hAnsi="仿宋" w:hint="eastAsia"/>
          <w:b/>
          <w:snapToGrid w:val="0"/>
          <w:kern w:val="0"/>
          <w:sz w:val="24"/>
          <w:szCs w:val="28"/>
        </w:rPr>
        <w:t>评分表</w:t>
      </w:r>
    </w:p>
    <w:tbl>
      <w:tblPr>
        <w:tblW w:w="8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1332"/>
      </w:tblGrid>
      <w:tr w:rsidR="00094543" w:rsidRPr="0013467F" w:rsidTr="004121CC">
        <w:trPr>
          <w:trHeight w:val="469"/>
          <w:jc w:val="center"/>
        </w:trPr>
        <w:tc>
          <w:tcPr>
            <w:tcW w:w="6946" w:type="dxa"/>
            <w:vAlign w:val="center"/>
          </w:tcPr>
          <w:p w:rsidR="00094543" w:rsidRPr="0013467F" w:rsidRDefault="00094543" w:rsidP="004121CC">
            <w:pPr>
              <w:pStyle w:val="a5"/>
              <w:jc w:val="center"/>
              <w:rPr>
                <w:rFonts w:ascii="仿宋" w:eastAsia="仿宋" w:hAnsi="仿宋" w:cs="仿宋"/>
                <w:b/>
              </w:rPr>
            </w:pPr>
            <w:r w:rsidRPr="0013467F">
              <w:rPr>
                <w:rFonts w:ascii="仿宋" w:eastAsia="仿宋" w:hAnsi="仿宋" w:cs="仿宋" w:hint="eastAsia"/>
                <w:b/>
              </w:rPr>
              <w:t>评价内容</w:t>
            </w:r>
          </w:p>
        </w:tc>
        <w:tc>
          <w:tcPr>
            <w:tcW w:w="1332" w:type="dxa"/>
            <w:vAlign w:val="center"/>
          </w:tcPr>
          <w:p w:rsidR="00094543" w:rsidRPr="0013467F" w:rsidRDefault="00094543" w:rsidP="004121CC">
            <w:pPr>
              <w:pStyle w:val="a5"/>
              <w:jc w:val="center"/>
              <w:rPr>
                <w:rFonts w:ascii="仿宋" w:eastAsia="仿宋" w:hAnsi="仿宋" w:cs="仿宋"/>
                <w:b/>
              </w:rPr>
            </w:pPr>
            <w:r w:rsidRPr="0013467F">
              <w:rPr>
                <w:rFonts w:ascii="仿宋" w:eastAsia="仿宋" w:hAnsi="仿宋" w:cs="仿宋" w:hint="eastAsia"/>
                <w:b/>
              </w:rPr>
              <w:t>最高分值</w:t>
            </w:r>
          </w:p>
        </w:tc>
      </w:tr>
      <w:tr w:rsidR="00094543" w:rsidRPr="0013467F" w:rsidTr="004121CC">
        <w:trPr>
          <w:cantSplit/>
          <w:trHeight w:val="619"/>
          <w:jc w:val="center"/>
        </w:trPr>
        <w:tc>
          <w:tcPr>
            <w:tcW w:w="6946" w:type="dxa"/>
            <w:vAlign w:val="center"/>
          </w:tcPr>
          <w:p w:rsidR="00094543" w:rsidRPr="0013467F" w:rsidRDefault="00094543" w:rsidP="004121CC">
            <w:pPr>
              <w:pStyle w:val="a5"/>
              <w:jc w:val="left"/>
              <w:rPr>
                <w:rFonts w:ascii="仿宋" w:eastAsia="仿宋" w:hAnsi="仿宋"/>
                <w:snapToGrid w:val="0"/>
                <w:kern w:val="0"/>
                <w:szCs w:val="28"/>
              </w:rPr>
            </w:pPr>
            <w:r w:rsidRPr="0013467F">
              <w:rPr>
                <w:rFonts w:ascii="仿宋" w:eastAsia="仿宋" w:hAnsi="仿宋" w:hint="eastAsia"/>
                <w:snapToGrid w:val="0"/>
                <w:kern w:val="0"/>
                <w:szCs w:val="28"/>
              </w:rPr>
              <w:t>参军入伍服兵役（20分）</w:t>
            </w:r>
          </w:p>
        </w:tc>
        <w:tc>
          <w:tcPr>
            <w:tcW w:w="1332" w:type="dxa"/>
            <w:vAlign w:val="center"/>
          </w:tcPr>
          <w:p w:rsidR="00094543" w:rsidRPr="0013467F" w:rsidRDefault="00094543" w:rsidP="004121CC">
            <w:pPr>
              <w:pStyle w:val="a5"/>
              <w:jc w:val="center"/>
              <w:rPr>
                <w:rFonts w:ascii="仿宋" w:eastAsia="仿宋" w:hAnsi="仿宋"/>
                <w:snapToGrid w:val="0"/>
                <w:kern w:val="0"/>
                <w:szCs w:val="28"/>
              </w:rPr>
            </w:pPr>
            <w:r w:rsidRPr="0013467F">
              <w:rPr>
                <w:rFonts w:ascii="仿宋" w:eastAsia="仿宋" w:hAnsi="仿宋" w:hint="eastAsia"/>
                <w:snapToGrid w:val="0"/>
                <w:kern w:val="0"/>
                <w:szCs w:val="28"/>
              </w:rPr>
              <w:t>20分</w:t>
            </w:r>
          </w:p>
        </w:tc>
      </w:tr>
      <w:tr w:rsidR="00094543" w:rsidRPr="0013467F" w:rsidTr="004121CC">
        <w:trPr>
          <w:cantSplit/>
          <w:trHeight w:val="1127"/>
          <w:jc w:val="center"/>
        </w:trPr>
        <w:tc>
          <w:tcPr>
            <w:tcW w:w="6946" w:type="dxa"/>
            <w:vAlign w:val="center"/>
          </w:tcPr>
          <w:p w:rsidR="00094543" w:rsidRPr="0013467F" w:rsidRDefault="00094543" w:rsidP="004121CC">
            <w:pPr>
              <w:pStyle w:val="a5"/>
              <w:jc w:val="left"/>
              <w:rPr>
                <w:rFonts w:ascii="仿宋" w:eastAsia="仿宋" w:hAnsi="仿宋"/>
                <w:snapToGrid w:val="0"/>
                <w:kern w:val="0"/>
                <w:szCs w:val="28"/>
              </w:rPr>
            </w:pPr>
            <w:r w:rsidRPr="0013467F">
              <w:rPr>
                <w:rFonts w:ascii="仿宋" w:eastAsia="仿宋" w:hAnsi="仿宋" w:hint="eastAsia"/>
                <w:snapToGrid w:val="0"/>
                <w:kern w:val="0"/>
                <w:szCs w:val="28"/>
              </w:rPr>
              <w:t>积极参加社会工作并取得一定工作成绩（到国际组织实习20分，担任班委、宿舍长、院级社团负责人且尽职尽责5分/工作成绩突出10分，担任校级社团负责人且尽职尽责8分/工作成绩突出12分）</w:t>
            </w:r>
          </w:p>
        </w:tc>
        <w:tc>
          <w:tcPr>
            <w:tcW w:w="1332" w:type="dxa"/>
            <w:vAlign w:val="center"/>
          </w:tcPr>
          <w:p w:rsidR="00094543" w:rsidRPr="0013467F" w:rsidRDefault="00094543" w:rsidP="004121CC">
            <w:pPr>
              <w:pStyle w:val="a5"/>
              <w:jc w:val="center"/>
              <w:rPr>
                <w:rFonts w:ascii="仿宋" w:eastAsia="仿宋" w:hAnsi="仿宋"/>
                <w:snapToGrid w:val="0"/>
                <w:kern w:val="0"/>
                <w:szCs w:val="28"/>
              </w:rPr>
            </w:pPr>
            <w:r w:rsidRPr="0013467F">
              <w:rPr>
                <w:rFonts w:ascii="仿宋" w:eastAsia="仿宋" w:hAnsi="仿宋" w:hint="eastAsia"/>
                <w:snapToGrid w:val="0"/>
                <w:kern w:val="0"/>
                <w:szCs w:val="28"/>
              </w:rPr>
              <w:t>20分</w:t>
            </w:r>
          </w:p>
        </w:tc>
      </w:tr>
      <w:tr w:rsidR="00094543" w:rsidRPr="0013467F" w:rsidTr="004121CC">
        <w:trPr>
          <w:cantSplit/>
          <w:trHeight w:val="1007"/>
          <w:jc w:val="center"/>
        </w:trPr>
        <w:tc>
          <w:tcPr>
            <w:tcW w:w="6946" w:type="dxa"/>
            <w:vAlign w:val="center"/>
          </w:tcPr>
          <w:p w:rsidR="00094543" w:rsidRPr="0013467F" w:rsidRDefault="00094543" w:rsidP="004121CC">
            <w:pPr>
              <w:pStyle w:val="a5"/>
              <w:jc w:val="left"/>
              <w:rPr>
                <w:rFonts w:ascii="仿宋" w:eastAsia="仿宋" w:hAnsi="仿宋"/>
                <w:snapToGrid w:val="0"/>
                <w:kern w:val="0"/>
                <w:szCs w:val="28"/>
              </w:rPr>
            </w:pPr>
            <w:r w:rsidRPr="0013467F">
              <w:rPr>
                <w:rFonts w:ascii="仿宋" w:eastAsia="仿宋" w:hAnsi="仿宋" w:hint="eastAsia"/>
                <w:snapToGrid w:val="0"/>
                <w:kern w:val="0"/>
                <w:szCs w:val="28"/>
              </w:rPr>
              <w:t>积极参加社会实践、志愿服务活动，有爱心和社会责任感（累计参加社会实践、志愿服务时长25-72小时2分，73-120小时4分，121-170小时10分，170小时以上12分，340小时15分）</w:t>
            </w:r>
          </w:p>
        </w:tc>
        <w:tc>
          <w:tcPr>
            <w:tcW w:w="1332" w:type="dxa"/>
            <w:vAlign w:val="center"/>
          </w:tcPr>
          <w:p w:rsidR="00094543" w:rsidRPr="0013467F" w:rsidRDefault="00094543" w:rsidP="004121CC">
            <w:pPr>
              <w:pStyle w:val="a5"/>
              <w:jc w:val="center"/>
              <w:rPr>
                <w:rFonts w:ascii="仿宋" w:eastAsia="仿宋" w:hAnsi="仿宋"/>
                <w:snapToGrid w:val="0"/>
                <w:kern w:val="0"/>
                <w:szCs w:val="28"/>
              </w:rPr>
            </w:pPr>
            <w:r w:rsidRPr="0013467F">
              <w:rPr>
                <w:rFonts w:ascii="仿宋" w:eastAsia="仿宋" w:hAnsi="仿宋" w:hint="eastAsia"/>
                <w:snapToGrid w:val="0"/>
                <w:kern w:val="0"/>
                <w:szCs w:val="28"/>
              </w:rPr>
              <w:t>15分</w:t>
            </w:r>
          </w:p>
        </w:tc>
      </w:tr>
      <w:tr w:rsidR="00094543" w:rsidRPr="0013467F" w:rsidTr="004121CC">
        <w:trPr>
          <w:cantSplit/>
          <w:trHeight w:val="1121"/>
          <w:jc w:val="center"/>
        </w:trPr>
        <w:tc>
          <w:tcPr>
            <w:tcW w:w="6946" w:type="dxa"/>
            <w:vAlign w:val="center"/>
          </w:tcPr>
          <w:p w:rsidR="00094543" w:rsidRPr="0013467F" w:rsidRDefault="00094543" w:rsidP="004121CC">
            <w:pPr>
              <w:pStyle w:val="a5"/>
              <w:jc w:val="left"/>
              <w:rPr>
                <w:rFonts w:ascii="仿宋" w:eastAsia="仿宋" w:hAnsi="仿宋"/>
                <w:snapToGrid w:val="0"/>
                <w:kern w:val="0"/>
                <w:szCs w:val="28"/>
              </w:rPr>
            </w:pPr>
            <w:r w:rsidRPr="0013467F">
              <w:rPr>
                <w:rFonts w:ascii="仿宋" w:eastAsia="仿宋" w:hAnsi="仿宋" w:hint="eastAsia"/>
                <w:snapToGrid w:val="0"/>
                <w:kern w:val="0"/>
                <w:szCs w:val="28"/>
              </w:rPr>
              <w:t>积极参加校园体育活动，参加相关体育赛事，取得一定成绩（获奖：校级1分/次，市级3分/次，国家级5分/次））；积极参加校园文化和艺术活动，参加相关文化和艺术赛事，取得一定成绩（获奖：校级1分/次，市级3分/次，国家级5分/次））</w:t>
            </w:r>
          </w:p>
        </w:tc>
        <w:tc>
          <w:tcPr>
            <w:tcW w:w="1332" w:type="dxa"/>
            <w:vAlign w:val="center"/>
          </w:tcPr>
          <w:p w:rsidR="00094543" w:rsidRPr="0013467F" w:rsidRDefault="00094543" w:rsidP="004121CC">
            <w:pPr>
              <w:pStyle w:val="a5"/>
              <w:jc w:val="center"/>
              <w:rPr>
                <w:rFonts w:ascii="仿宋" w:eastAsia="仿宋" w:hAnsi="仿宋"/>
                <w:snapToGrid w:val="0"/>
                <w:kern w:val="0"/>
                <w:szCs w:val="28"/>
              </w:rPr>
            </w:pPr>
            <w:r w:rsidRPr="0013467F">
              <w:rPr>
                <w:rFonts w:ascii="仿宋" w:eastAsia="仿宋" w:hAnsi="仿宋" w:hint="eastAsia"/>
                <w:snapToGrid w:val="0"/>
                <w:kern w:val="0"/>
                <w:szCs w:val="28"/>
              </w:rPr>
              <w:t>15分</w:t>
            </w:r>
          </w:p>
        </w:tc>
      </w:tr>
      <w:tr w:rsidR="00094543" w:rsidRPr="0013467F" w:rsidTr="004121CC">
        <w:trPr>
          <w:cantSplit/>
          <w:trHeight w:val="844"/>
          <w:jc w:val="center"/>
        </w:trPr>
        <w:tc>
          <w:tcPr>
            <w:tcW w:w="6946" w:type="dxa"/>
            <w:vAlign w:val="center"/>
          </w:tcPr>
          <w:p w:rsidR="00094543" w:rsidRPr="0013467F" w:rsidRDefault="00094543" w:rsidP="004121CC">
            <w:pPr>
              <w:pStyle w:val="a5"/>
              <w:jc w:val="left"/>
              <w:rPr>
                <w:rFonts w:ascii="仿宋" w:eastAsia="仿宋" w:hAnsi="仿宋"/>
                <w:snapToGrid w:val="0"/>
                <w:kern w:val="0"/>
                <w:szCs w:val="28"/>
              </w:rPr>
            </w:pPr>
            <w:r w:rsidRPr="0013467F">
              <w:rPr>
                <w:rFonts w:ascii="仿宋" w:eastAsia="仿宋" w:hAnsi="仿宋" w:hint="eastAsia"/>
                <w:snapToGrid w:val="0"/>
                <w:kern w:val="0"/>
                <w:szCs w:val="28"/>
              </w:rPr>
              <w:t>有一定科研成果，在公开发行的刊物上发表学术论文，申请专利（学生本科阶段以天津科技大学为第一署名单位，在核心期刊上以独立作者发表的与学业相关的科研论文除外，按特殊学术专长奖励）独立作者</w:t>
            </w:r>
            <w:r w:rsidRPr="0013467F">
              <w:rPr>
                <w:rFonts w:ascii="仿宋" w:eastAsia="仿宋" w:hAnsi="仿宋"/>
                <w:snapToGrid w:val="0"/>
                <w:kern w:val="0"/>
                <w:szCs w:val="28"/>
              </w:rPr>
              <w:t>8</w:t>
            </w:r>
            <w:r w:rsidRPr="0013467F">
              <w:rPr>
                <w:rFonts w:ascii="仿宋" w:eastAsia="仿宋" w:hAnsi="仿宋" w:hint="eastAsia"/>
                <w:snapToGrid w:val="0"/>
                <w:kern w:val="0"/>
                <w:szCs w:val="28"/>
              </w:rPr>
              <w:t>分/次，第一作者</w:t>
            </w:r>
            <w:r w:rsidRPr="0013467F">
              <w:rPr>
                <w:rFonts w:ascii="仿宋" w:eastAsia="仿宋" w:hAnsi="仿宋"/>
                <w:snapToGrid w:val="0"/>
                <w:kern w:val="0"/>
                <w:szCs w:val="28"/>
              </w:rPr>
              <w:t>6</w:t>
            </w:r>
            <w:r w:rsidRPr="0013467F">
              <w:rPr>
                <w:rFonts w:ascii="仿宋" w:eastAsia="仿宋" w:hAnsi="仿宋" w:hint="eastAsia"/>
                <w:snapToGrid w:val="0"/>
                <w:kern w:val="0"/>
                <w:szCs w:val="28"/>
              </w:rPr>
              <w:t>分/次，其他作者</w:t>
            </w:r>
            <w:r w:rsidRPr="0013467F">
              <w:rPr>
                <w:rFonts w:ascii="仿宋" w:eastAsia="仿宋" w:hAnsi="仿宋"/>
                <w:snapToGrid w:val="0"/>
                <w:kern w:val="0"/>
                <w:szCs w:val="28"/>
              </w:rPr>
              <w:t>4</w:t>
            </w:r>
            <w:r w:rsidRPr="0013467F">
              <w:rPr>
                <w:rFonts w:ascii="仿宋" w:eastAsia="仿宋" w:hAnsi="仿宋" w:hint="eastAsia"/>
                <w:snapToGrid w:val="0"/>
                <w:kern w:val="0"/>
                <w:szCs w:val="28"/>
              </w:rPr>
              <w:t>分/次</w:t>
            </w:r>
          </w:p>
        </w:tc>
        <w:tc>
          <w:tcPr>
            <w:tcW w:w="1332" w:type="dxa"/>
            <w:vAlign w:val="center"/>
          </w:tcPr>
          <w:p w:rsidR="00094543" w:rsidRPr="0013467F" w:rsidRDefault="00094543" w:rsidP="004121CC">
            <w:pPr>
              <w:pStyle w:val="a5"/>
              <w:jc w:val="center"/>
              <w:rPr>
                <w:rFonts w:ascii="仿宋" w:eastAsia="仿宋" w:hAnsi="仿宋"/>
                <w:snapToGrid w:val="0"/>
                <w:kern w:val="0"/>
                <w:szCs w:val="28"/>
              </w:rPr>
            </w:pPr>
            <w:r w:rsidRPr="0013467F">
              <w:rPr>
                <w:rFonts w:ascii="仿宋" w:eastAsia="仿宋" w:hAnsi="仿宋" w:hint="eastAsia"/>
                <w:snapToGrid w:val="0"/>
                <w:kern w:val="0"/>
                <w:szCs w:val="28"/>
              </w:rPr>
              <w:t>10分</w:t>
            </w:r>
          </w:p>
        </w:tc>
      </w:tr>
      <w:tr w:rsidR="00094543" w:rsidRPr="0013467F" w:rsidTr="004121CC">
        <w:trPr>
          <w:cantSplit/>
          <w:trHeight w:val="656"/>
          <w:jc w:val="center"/>
        </w:trPr>
        <w:tc>
          <w:tcPr>
            <w:tcW w:w="6946" w:type="dxa"/>
            <w:vAlign w:val="center"/>
          </w:tcPr>
          <w:p w:rsidR="00094543" w:rsidRPr="0013467F" w:rsidRDefault="00094543" w:rsidP="004121CC">
            <w:pPr>
              <w:pStyle w:val="a5"/>
              <w:jc w:val="left"/>
              <w:rPr>
                <w:rFonts w:ascii="仿宋" w:eastAsia="仿宋" w:hAnsi="仿宋"/>
                <w:snapToGrid w:val="0"/>
                <w:kern w:val="0"/>
                <w:szCs w:val="28"/>
              </w:rPr>
            </w:pPr>
            <w:r w:rsidRPr="0013467F">
              <w:rPr>
                <w:rFonts w:ascii="仿宋" w:eastAsia="仿宋" w:hAnsi="仿宋" w:hint="eastAsia"/>
                <w:snapToGrid w:val="0"/>
                <w:kern w:val="0"/>
                <w:szCs w:val="28"/>
              </w:rPr>
              <w:t>院级荣誉称号3分/次；校级荣誉称号5分/次；市级奖学金或荣誉称号10分/次；国家级奖学金或荣誉称号20分/次</w:t>
            </w:r>
          </w:p>
        </w:tc>
        <w:tc>
          <w:tcPr>
            <w:tcW w:w="1332" w:type="dxa"/>
            <w:vAlign w:val="center"/>
          </w:tcPr>
          <w:p w:rsidR="00094543" w:rsidRPr="0013467F" w:rsidRDefault="00094543" w:rsidP="004121CC">
            <w:pPr>
              <w:pStyle w:val="a5"/>
              <w:jc w:val="center"/>
              <w:rPr>
                <w:rFonts w:ascii="仿宋" w:eastAsia="仿宋" w:hAnsi="仿宋"/>
                <w:snapToGrid w:val="0"/>
                <w:kern w:val="0"/>
                <w:szCs w:val="28"/>
              </w:rPr>
            </w:pPr>
            <w:r w:rsidRPr="0013467F">
              <w:rPr>
                <w:rFonts w:ascii="仿宋" w:eastAsia="仿宋" w:hAnsi="仿宋" w:hint="eastAsia"/>
                <w:snapToGrid w:val="0"/>
                <w:kern w:val="0"/>
                <w:szCs w:val="28"/>
              </w:rPr>
              <w:t>20分</w:t>
            </w:r>
          </w:p>
        </w:tc>
      </w:tr>
      <w:tr w:rsidR="00094543" w:rsidRPr="0013467F" w:rsidTr="004121CC">
        <w:trPr>
          <w:cantSplit/>
          <w:trHeight w:val="656"/>
          <w:jc w:val="center"/>
        </w:trPr>
        <w:tc>
          <w:tcPr>
            <w:tcW w:w="6946" w:type="dxa"/>
            <w:vAlign w:val="center"/>
          </w:tcPr>
          <w:p w:rsidR="00094543" w:rsidRPr="0013467F" w:rsidRDefault="00094543" w:rsidP="004121CC">
            <w:pPr>
              <w:pStyle w:val="a5"/>
              <w:jc w:val="left"/>
              <w:rPr>
                <w:rFonts w:ascii="仿宋" w:eastAsia="仿宋" w:hAnsi="仿宋"/>
                <w:snapToGrid w:val="0"/>
                <w:kern w:val="0"/>
                <w:szCs w:val="28"/>
              </w:rPr>
            </w:pPr>
            <w:r w:rsidRPr="0013467F">
              <w:rPr>
                <w:rFonts w:ascii="仿宋" w:eastAsia="仿宋" w:hAnsi="仿宋" w:hint="eastAsia"/>
                <w:snapToGrid w:val="0"/>
                <w:kern w:val="0"/>
                <w:szCs w:val="28"/>
              </w:rPr>
              <w:lastRenderedPageBreak/>
              <w:t>积极参加各项学科竞赛，并取得一定成绩（获奖：校级3分/次，市级7分/次，国家级10分/次）</w:t>
            </w:r>
          </w:p>
        </w:tc>
        <w:tc>
          <w:tcPr>
            <w:tcW w:w="1332" w:type="dxa"/>
            <w:vAlign w:val="center"/>
          </w:tcPr>
          <w:p w:rsidR="00094543" w:rsidRPr="0013467F" w:rsidRDefault="00094543" w:rsidP="004121CC">
            <w:pPr>
              <w:pStyle w:val="a5"/>
              <w:jc w:val="center"/>
              <w:rPr>
                <w:rFonts w:ascii="仿宋" w:eastAsia="仿宋" w:hAnsi="仿宋"/>
                <w:snapToGrid w:val="0"/>
                <w:kern w:val="0"/>
                <w:szCs w:val="28"/>
              </w:rPr>
            </w:pPr>
            <w:r w:rsidRPr="0013467F">
              <w:rPr>
                <w:rFonts w:ascii="仿宋" w:eastAsia="仿宋" w:hAnsi="仿宋" w:hint="eastAsia"/>
                <w:snapToGrid w:val="0"/>
                <w:kern w:val="0"/>
                <w:szCs w:val="28"/>
              </w:rPr>
              <w:t>20分</w:t>
            </w:r>
          </w:p>
        </w:tc>
      </w:tr>
      <w:tr w:rsidR="00094543" w:rsidRPr="0013467F" w:rsidTr="004121CC">
        <w:trPr>
          <w:cantSplit/>
          <w:trHeight w:val="656"/>
          <w:jc w:val="center"/>
        </w:trPr>
        <w:tc>
          <w:tcPr>
            <w:tcW w:w="6946" w:type="dxa"/>
            <w:vAlign w:val="center"/>
          </w:tcPr>
          <w:p w:rsidR="00094543" w:rsidRPr="0013467F" w:rsidRDefault="00094543" w:rsidP="004121CC">
            <w:pPr>
              <w:pStyle w:val="a5"/>
              <w:jc w:val="left"/>
              <w:rPr>
                <w:rFonts w:ascii="仿宋" w:eastAsia="仿宋" w:hAnsi="仿宋"/>
                <w:snapToGrid w:val="0"/>
                <w:kern w:val="0"/>
                <w:szCs w:val="28"/>
              </w:rPr>
            </w:pPr>
            <w:r w:rsidRPr="0013467F">
              <w:rPr>
                <w:rFonts w:ascii="仿宋" w:eastAsia="仿宋" w:hAnsi="仿宋" w:hint="eastAsia"/>
                <w:snapToGrid w:val="0"/>
                <w:kern w:val="0"/>
                <w:szCs w:val="28"/>
              </w:rPr>
              <w:t>参加权威科研竞赛全国决赛并获得三等奖及以上奖励（作为第一负责人参加与学业相关的除外，按特殊学术专长奖励），一等奖及以上</w:t>
            </w:r>
            <w:r w:rsidRPr="0013467F">
              <w:rPr>
                <w:rFonts w:ascii="仿宋" w:eastAsia="仿宋" w:hAnsi="仿宋"/>
                <w:snapToGrid w:val="0"/>
                <w:kern w:val="0"/>
                <w:szCs w:val="28"/>
              </w:rPr>
              <w:t>2</w:t>
            </w:r>
            <w:r w:rsidRPr="0013467F">
              <w:rPr>
                <w:rFonts w:ascii="仿宋" w:eastAsia="仿宋" w:hAnsi="仿宋" w:hint="eastAsia"/>
                <w:snapToGrid w:val="0"/>
                <w:kern w:val="0"/>
                <w:szCs w:val="28"/>
              </w:rPr>
              <w:t>0分，二等奖</w:t>
            </w:r>
            <w:r w:rsidRPr="0013467F">
              <w:rPr>
                <w:rFonts w:ascii="仿宋" w:eastAsia="仿宋" w:hAnsi="仿宋"/>
                <w:snapToGrid w:val="0"/>
                <w:kern w:val="0"/>
                <w:szCs w:val="28"/>
              </w:rPr>
              <w:t>15</w:t>
            </w:r>
            <w:r w:rsidRPr="0013467F">
              <w:rPr>
                <w:rFonts w:ascii="仿宋" w:eastAsia="仿宋" w:hAnsi="仿宋" w:hint="eastAsia"/>
                <w:snapToGrid w:val="0"/>
                <w:kern w:val="0"/>
                <w:szCs w:val="28"/>
              </w:rPr>
              <w:t>分，三等奖10分；其他获奖：校级6分，市级</w:t>
            </w:r>
            <w:r w:rsidRPr="0013467F">
              <w:rPr>
                <w:rFonts w:ascii="仿宋" w:eastAsia="仿宋" w:hAnsi="仿宋"/>
                <w:snapToGrid w:val="0"/>
                <w:kern w:val="0"/>
                <w:szCs w:val="28"/>
              </w:rPr>
              <w:t>8</w:t>
            </w:r>
            <w:r w:rsidRPr="0013467F">
              <w:rPr>
                <w:rFonts w:ascii="仿宋" w:eastAsia="仿宋" w:hAnsi="仿宋" w:hint="eastAsia"/>
                <w:snapToGrid w:val="0"/>
                <w:kern w:val="0"/>
                <w:szCs w:val="28"/>
              </w:rPr>
              <w:t>分，国家级</w:t>
            </w:r>
            <w:r w:rsidRPr="0013467F">
              <w:rPr>
                <w:rFonts w:ascii="仿宋" w:eastAsia="仿宋" w:hAnsi="仿宋"/>
                <w:snapToGrid w:val="0"/>
                <w:kern w:val="0"/>
                <w:szCs w:val="28"/>
              </w:rPr>
              <w:t>10</w:t>
            </w:r>
            <w:r w:rsidRPr="0013467F">
              <w:rPr>
                <w:rFonts w:ascii="仿宋" w:eastAsia="仿宋" w:hAnsi="仿宋" w:hint="eastAsia"/>
                <w:snapToGrid w:val="0"/>
                <w:kern w:val="0"/>
                <w:szCs w:val="28"/>
              </w:rPr>
              <w:t>分）</w:t>
            </w:r>
          </w:p>
        </w:tc>
        <w:tc>
          <w:tcPr>
            <w:tcW w:w="1332" w:type="dxa"/>
            <w:vAlign w:val="center"/>
          </w:tcPr>
          <w:p w:rsidR="00094543" w:rsidRPr="0013467F" w:rsidRDefault="00094543" w:rsidP="004121CC">
            <w:pPr>
              <w:pStyle w:val="a5"/>
              <w:jc w:val="center"/>
              <w:rPr>
                <w:rFonts w:ascii="仿宋" w:eastAsia="仿宋" w:hAnsi="仿宋"/>
                <w:snapToGrid w:val="0"/>
                <w:kern w:val="0"/>
                <w:szCs w:val="28"/>
              </w:rPr>
            </w:pPr>
            <w:r w:rsidRPr="0013467F">
              <w:rPr>
                <w:rFonts w:ascii="仿宋" w:eastAsia="仿宋" w:hAnsi="仿宋" w:hint="eastAsia"/>
                <w:snapToGrid w:val="0"/>
                <w:kern w:val="0"/>
                <w:szCs w:val="28"/>
              </w:rPr>
              <w:t>30分</w:t>
            </w:r>
          </w:p>
        </w:tc>
      </w:tr>
    </w:tbl>
    <w:p w:rsidR="00094543" w:rsidRPr="0013467F" w:rsidRDefault="00094543" w:rsidP="00094543">
      <w:pPr>
        <w:spacing w:line="56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13467F">
        <w:rPr>
          <w:rFonts w:ascii="仿宋" w:eastAsia="仿宋" w:hAnsi="仿宋" w:hint="eastAsia"/>
          <w:snapToGrid w:val="0"/>
          <w:kern w:val="0"/>
          <w:sz w:val="28"/>
          <w:szCs w:val="28"/>
        </w:rPr>
        <w:t>注</w:t>
      </w:r>
      <w:r w:rsidRPr="0013467F">
        <w:rPr>
          <w:rFonts w:ascii="仿宋" w:eastAsia="仿宋" w:hAnsi="仿宋"/>
          <w:snapToGrid w:val="0"/>
          <w:kern w:val="0"/>
          <w:sz w:val="28"/>
          <w:szCs w:val="28"/>
        </w:rPr>
        <w:t>：</w:t>
      </w:r>
      <w:r w:rsidRPr="0013467F">
        <w:rPr>
          <w:rFonts w:ascii="仿宋" w:eastAsia="仿宋" w:hAnsi="仿宋" w:hint="eastAsia"/>
          <w:snapToGrid w:val="0"/>
          <w:kern w:val="0"/>
          <w:sz w:val="28"/>
          <w:szCs w:val="28"/>
        </w:rPr>
        <w:t>1）学科竞赛主要包括大学生英语竞赛、物理竞赛、数学竞赛、数学建模竞赛等学科竞赛。若学科竞赛分</w:t>
      </w:r>
      <w:r w:rsidRPr="0013467F">
        <w:rPr>
          <w:rFonts w:ascii="仿宋" w:eastAsia="仿宋" w:hAnsi="仿宋"/>
          <w:snapToGrid w:val="0"/>
          <w:kern w:val="0"/>
          <w:sz w:val="28"/>
          <w:szCs w:val="28"/>
        </w:rPr>
        <w:t>属</w:t>
      </w:r>
      <w:r w:rsidRPr="0013467F">
        <w:rPr>
          <w:rFonts w:ascii="仿宋" w:eastAsia="仿宋" w:hAnsi="仿宋" w:hint="eastAsia"/>
          <w:snapToGrid w:val="0"/>
          <w:kern w:val="0"/>
          <w:sz w:val="28"/>
          <w:szCs w:val="28"/>
        </w:rPr>
        <w:t>同一比赛的</w:t>
      </w:r>
      <w:r w:rsidRPr="0013467F">
        <w:rPr>
          <w:rFonts w:ascii="仿宋" w:eastAsia="仿宋" w:hAnsi="仿宋"/>
          <w:snapToGrid w:val="0"/>
          <w:kern w:val="0"/>
          <w:sz w:val="28"/>
          <w:szCs w:val="28"/>
        </w:rPr>
        <w:t>不同等级，只</w:t>
      </w:r>
      <w:r w:rsidRPr="0013467F">
        <w:rPr>
          <w:rFonts w:ascii="仿宋" w:eastAsia="仿宋" w:hAnsi="仿宋" w:hint="eastAsia"/>
          <w:snapToGrid w:val="0"/>
          <w:kern w:val="0"/>
          <w:sz w:val="28"/>
          <w:szCs w:val="28"/>
        </w:rPr>
        <w:t>取分值</w:t>
      </w:r>
      <w:r w:rsidRPr="0013467F">
        <w:rPr>
          <w:rFonts w:ascii="仿宋" w:eastAsia="仿宋" w:hAnsi="仿宋"/>
          <w:snapToGrid w:val="0"/>
          <w:kern w:val="0"/>
          <w:sz w:val="28"/>
          <w:szCs w:val="28"/>
        </w:rPr>
        <w:t>最高者</w:t>
      </w:r>
      <w:r w:rsidRPr="0013467F">
        <w:rPr>
          <w:rFonts w:ascii="仿宋" w:eastAsia="仿宋" w:hAnsi="仿宋" w:hint="eastAsia"/>
          <w:snapToGrid w:val="0"/>
          <w:kern w:val="0"/>
          <w:sz w:val="28"/>
          <w:szCs w:val="28"/>
        </w:rPr>
        <w:t>，</w:t>
      </w:r>
      <w:r w:rsidRPr="0013467F">
        <w:rPr>
          <w:rFonts w:ascii="仿宋" w:eastAsia="仿宋" w:hAnsi="仿宋"/>
          <w:snapToGrid w:val="0"/>
          <w:kern w:val="0"/>
          <w:sz w:val="28"/>
          <w:szCs w:val="28"/>
        </w:rPr>
        <w:t>不可重复计算</w:t>
      </w:r>
      <w:r w:rsidRPr="0013467F">
        <w:rPr>
          <w:rFonts w:ascii="仿宋" w:eastAsia="仿宋" w:hAnsi="仿宋" w:hint="eastAsia"/>
          <w:snapToGrid w:val="0"/>
          <w:kern w:val="0"/>
          <w:sz w:val="28"/>
          <w:szCs w:val="28"/>
        </w:rPr>
        <w:t>；2）同一专利</w:t>
      </w:r>
      <w:r w:rsidRPr="0013467F">
        <w:rPr>
          <w:rFonts w:ascii="仿宋" w:eastAsia="仿宋" w:hAnsi="仿宋"/>
          <w:snapToGrid w:val="0"/>
          <w:kern w:val="0"/>
          <w:sz w:val="28"/>
          <w:szCs w:val="28"/>
        </w:rPr>
        <w:t>，</w:t>
      </w:r>
      <w:r w:rsidRPr="0013467F">
        <w:rPr>
          <w:rFonts w:ascii="仿宋" w:eastAsia="仿宋" w:hAnsi="仿宋" w:hint="eastAsia"/>
          <w:snapToGrid w:val="0"/>
          <w:kern w:val="0"/>
          <w:sz w:val="28"/>
          <w:szCs w:val="28"/>
        </w:rPr>
        <w:t>只</w:t>
      </w:r>
      <w:r w:rsidRPr="0013467F">
        <w:rPr>
          <w:rFonts w:ascii="仿宋" w:eastAsia="仿宋" w:hAnsi="仿宋"/>
          <w:snapToGrid w:val="0"/>
          <w:kern w:val="0"/>
          <w:sz w:val="28"/>
          <w:szCs w:val="28"/>
        </w:rPr>
        <w:t>取</w:t>
      </w:r>
      <w:r w:rsidRPr="0013467F">
        <w:rPr>
          <w:rFonts w:ascii="仿宋" w:eastAsia="仿宋" w:hAnsi="仿宋" w:hint="eastAsia"/>
          <w:snapToGrid w:val="0"/>
          <w:kern w:val="0"/>
          <w:sz w:val="28"/>
          <w:szCs w:val="28"/>
        </w:rPr>
        <w:t>分值</w:t>
      </w:r>
      <w:r w:rsidRPr="0013467F">
        <w:rPr>
          <w:rFonts w:ascii="仿宋" w:eastAsia="仿宋" w:hAnsi="仿宋"/>
          <w:snapToGrid w:val="0"/>
          <w:kern w:val="0"/>
          <w:sz w:val="28"/>
          <w:szCs w:val="28"/>
        </w:rPr>
        <w:t>最高者，不可重复计算</w:t>
      </w:r>
      <w:r w:rsidRPr="0013467F">
        <w:rPr>
          <w:rFonts w:ascii="仿宋" w:eastAsia="仿宋" w:hAnsi="仿宋" w:hint="eastAsia"/>
          <w:snapToGrid w:val="0"/>
          <w:kern w:val="0"/>
          <w:sz w:val="28"/>
          <w:szCs w:val="28"/>
        </w:rPr>
        <w:t>；3）国内权威科研竞赛范围为：中国国际“互联网</w:t>
      </w:r>
      <w:r w:rsidRPr="0013467F">
        <w:rPr>
          <w:rFonts w:ascii="仿宋" w:eastAsia="仿宋" w:hAnsi="仿宋"/>
          <w:snapToGrid w:val="0"/>
          <w:kern w:val="0"/>
          <w:sz w:val="28"/>
          <w:szCs w:val="28"/>
        </w:rPr>
        <w:t>+”大学生创新创业大赛、“挑战杯”全国大学生课外学术科技作品竞赛、“挑战杯”中国大学生创业计划竞赛</w:t>
      </w:r>
      <w:r w:rsidRPr="0013467F">
        <w:rPr>
          <w:rFonts w:ascii="仿宋" w:eastAsia="仿宋" w:hAnsi="仿宋" w:hint="eastAsia"/>
          <w:snapToGrid w:val="0"/>
          <w:kern w:val="0"/>
          <w:sz w:val="28"/>
          <w:szCs w:val="28"/>
        </w:rPr>
        <w:t>；同一名称的项目，只取分值最高者，不可重复计算；4）参评者单项评价累计超过最高分值时，进行赋分处理，单项评价累计最高者赋满分，其他参评者按等比折算进行赋分；5）个人素质与发展</w:t>
      </w:r>
      <w:r w:rsidRPr="0013467F">
        <w:rPr>
          <w:rFonts w:ascii="仿宋" w:eastAsia="仿宋" w:hAnsi="仿宋"/>
          <w:snapToGrid w:val="0"/>
          <w:kern w:val="0"/>
          <w:sz w:val="28"/>
          <w:szCs w:val="28"/>
        </w:rPr>
        <w:t>成绩</w:t>
      </w:r>
      <w:r w:rsidRPr="0013467F">
        <w:rPr>
          <w:rFonts w:ascii="仿宋" w:eastAsia="仿宋" w:hAnsi="仿宋" w:hint="eastAsia"/>
          <w:snapToGrid w:val="0"/>
          <w:kern w:val="0"/>
          <w:sz w:val="28"/>
          <w:szCs w:val="28"/>
        </w:rPr>
        <w:t>最高不超过100分。</w:t>
      </w:r>
    </w:p>
    <w:p w:rsidR="00094543" w:rsidRPr="0013467F" w:rsidRDefault="00094543" w:rsidP="00094543">
      <w:pPr>
        <w:spacing w:line="56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13467F">
        <w:rPr>
          <w:rFonts w:ascii="仿宋" w:eastAsia="仿宋" w:hAnsi="仿宋" w:hint="eastAsia"/>
          <w:snapToGrid w:val="0"/>
          <w:kern w:val="0"/>
          <w:sz w:val="28"/>
          <w:szCs w:val="28"/>
        </w:rPr>
        <w:t>（三）特殊学术专长的奖励</w:t>
      </w:r>
    </w:p>
    <w:p w:rsidR="00094543" w:rsidRPr="0013467F" w:rsidRDefault="00094543" w:rsidP="00094543">
      <w:pPr>
        <w:spacing w:line="56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13467F">
        <w:rPr>
          <w:rFonts w:ascii="仿宋" w:eastAsia="仿宋" w:hAnsi="仿宋" w:hint="eastAsia"/>
          <w:snapToGrid w:val="0"/>
          <w:kern w:val="0"/>
          <w:sz w:val="28"/>
          <w:szCs w:val="28"/>
        </w:rPr>
        <w:t>1</w:t>
      </w:r>
      <w:r w:rsidRPr="0013467F">
        <w:rPr>
          <w:rFonts w:ascii="仿宋" w:eastAsia="仿宋" w:hAnsi="仿宋"/>
          <w:snapToGrid w:val="0"/>
          <w:kern w:val="0"/>
          <w:sz w:val="28"/>
          <w:szCs w:val="28"/>
        </w:rPr>
        <w:t>.</w:t>
      </w:r>
      <w:r w:rsidRPr="0013467F">
        <w:rPr>
          <w:rFonts w:ascii="仿宋" w:eastAsia="仿宋" w:hAnsi="仿宋" w:hint="eastAsia"/>
          <w:snapToGrid w:val="0"/>
          <w:kern w:val="0"/>
          <w:sz w:val="28"/>
          <w:szCs w:val="28"/>
        </w:rPr>
        <w:t>学生公开发表学术论文，综合成绩奖励2分；</w:t>
      </w:r>
    </w:p>
    <w:p w:rsidR="00094543" w:rsidRPr="0013467F" w:rsidRDefault="00094543" w:rsidP="00094543">
      <w:pPr>
        <w:spacing w:line="56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13467F">
        <w:rPr>
          <w:rFonts w:ascii="仿宋" w:eastAsia="仿宋" w:hAnsi="仿宋" w:hint="eastAsia"/>
          <w:snapToGrid w:val="0"/>
          <w:kern w:val="0"/>
          <w:sz w:val="28"/>
          <w:szCs w:val="28"/>
        </w:rPr>
        <w:t>2</w:t>
      </w:r>
      <w:r w:rsidRPr="0013467F">
        <w:rPr>
          <w:rFonts w:ascii="仿宋" w:eastAsia="仿宋" w:hAnsi="仿宋"/>
          <w:snapToGrid w:val="0"/>
          <w:kern w:val="0"/>
          <w:sz w:val="28"/>
          <w:szCs w:val="28"/>
        </w:rPr>
        <w:t>.</w:t>
      </w:r>
      <w:r w:rsidRPr="0013467F">
        <w:rPr>
          <w:rFonts w:ascii="仿宋" w:eastAsia="仿宋" w:hAnsi="仿宋" w:hint="eastAsia"/>
          <w:snapToGrid w:val="0"/>
          <w:kern w:val="0"/>
          <w:sz w:val="28"/>
          <w:szCs w:val="28"/>
        </w:rPr>
        <w:t>国内权威科研竞赛全国决赛获得一等奖及以上的综合成绩奖励6分、二等奖的综合成绩奖励4分、三等奖的综合成绩奖励2分。</w:t>
      </w:r>
      <w:bookmarkStart w:id="0" w:name="_GoBack"/>
      <w:bookmarkEnd w:id="0"/>
    </w:p>
    <w:sectPr w:rsidR="00094543" w:rsidRPr="00134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443" w:rsidRDefault="007E2443" w:rsidP="00094543">
      <w:r>
        <w:separator/>
      </w:r>
    </w:p>
  </w:endnote>
  <w:endnote w:type="continuationSeparator" w:id="0">
    <w:p w:rsidR="007E2443" w:rsidRDefault="007E2443" w:rsidP="0009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443" w:rsidRDefault="007E2443" w:rsidP="00094543">
      <w:r>
        <w:separator/>
      </w:r>
    </w:p>
  </w:footnote>
  <w:footnote w:type="continuationSeparator" w:id="0">
    <w:p w:rsidR="007E2443" w:rsidRDefault="007E2443" w:rsidP="00094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96"/>
    <w:rsid w:val="00094543"/>
    <w:rsid w:val="003D7496"/>
    <w:rsid w:val="007E2443"/>
    <w:rsid w:val="00D4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5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4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45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4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4543"/>
    <w:rPr>
      <w:sz w:val="18"/>
      <w:szCs w:val="18"/>
    </w:rPr>
  </w:style>
  <w:style w:type="paragraph" w:styleId="a5">
    <w:name w:val="Body Text"/>
    <w:basedOn w:val="a"/>
    <w:link w:val="Char1"/>
    <w:rsid w:val="00094543"/>
    <w:rPr>
      <w:sz w:val="24"/>
    </w:rPr>
  </w:style>
  <w:style w:type="character" w:customStyle="1" w:styleId="Char1">
    <w:name w:val="正文文本 Char"/>
    <w:basedOn w:val="a0"/>
    <w:link w:val="a5"/>
    <w:rsid w:val="0009454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5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4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45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4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4543"/>
    <w:rPr>
      <w:sz w:val="18"/>
      <w:szCs w:val="18"/>
    </w:rPr>
  </w:style>
  <w:style w:type="paragraph" w:styleId="a5">
    <w:name w:val="Body Text"/>
    <w:basedOn w:val="a"/>
    <w:link w:val="Char1"/>
    <w:rsid w:val="00094543"/>
    <w:rPr>
      <w:sz w:val="24"/>
    </w:rPr>
  </w:style>
  <w:style w:type="character" w:customStyle="1" w:styleId="Char1">
    <w:name w:val="正文文本 Char"/>
    <w:basedOn w:val="a0"/>
    <w:link w:val="a5"/>
    <w:rsid w:val="0009454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</dc:creator>
  <cp:keywords/>
  <dc:description/>
  <cp:lastModifiedBy>UL</cp:lastModifiedBy>
  <cp:revision>2</cp:revision>
  <dcterms:created xsi:type="dcterms:W3CDTF">2021-09-09T01:24:00Z</dcterms:created>
  <dcterms:modified xsi:type="dcterms:W3CDTF">2021-09-09T01:26:00Z</dcterms:modified>
</cp:coreProperties>
</file>